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B91D74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D4E1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91D74" w:rsidRPr="00B91D74">
        <w:rPr>
          <w:sz w:val="28"/>
          <w:szCs w:val="28"/>
        </w:rPr>
        <w:t>назначении исполняющего обязанности директора автономного муниципального учреждения «Центр культуры и досуга «</w:t>
      </w:r>
      <w:proofErr w:type="spellStart"/>
      <w:r w:rsidR="00B91D74" w:rsidRPr="00B91D74">
        <w:rPr>
          <w:sz w:val="28"/>
          <w:szCs w:val="28"/>
        </w:rPr>
        <w:t>Кудрово</w:t>
      </w:r>
      <w:proofErr w:type="spellEnd"/>
      <w:r w:rsidR="00B91D74" w:rsidRPr="00B91D74">
        <w:rPr>
          <w:sz w:val="28"/>
          <w:szCs w:val="28"/>
        </w:rPr>
        <w:t>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91D74" w:rsidRPr="00B91D74">
              <w:rPr>
                <w:sz w:val="28"/>
                <w:szCs w:val="28"/>
              </w:rPr>
              <w:t xml:space="preserve">с Гражданским кодексом Российской Федерации, Федеральными законами от 12.01.1996 № 7-ФЗ «О некоммерческих организациях»,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B91D74" w:rsidRPr="00B91D74">
              <w:rPr>
                <w:sz w:val="28"/>
                <w:szCs w:val="28"/>
              </w:rPr>
              <w:t>Заневского</w:t>
            </w:r>
            <w:proofErr w:type="spellEnd"/>
            <w:r w:rsidR="00B91D74" w:rsidRPr="00B91D7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Уставом автономного муниципального учреждения «Центр культуры и досуга «</w:t>
            </w:r>
            <w:proofErr w:type="spellStart"/>
            <w:r w:rsidR="00B91D74" w:rsidRPr="00B91D74">
              <w:rPr>
                <w:sz w:val="28"/>
                <w:szCs w:val="28"/>
              </w:rPr>
              <w:t>Кудрово</w:t>
            </w:r>
            <w:proofErr w:type="spellEnd"/>
            <w:r w:rsidR="00B91D74" w:rsidRPr="00B91D74">
              <w:rPr>
                <w:sz w:val="28"/>
                <w:szCs w:val="28"/>
              </w:rPr>
              <w:t>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1120" w:rsidRDefault="00DE1120" w:rsidP="003E7623">
      <w:r>
        <w:separator/>
      </w:r>
    </w:p>
  </w:endnote>
  <w:endnote w:type="continuationSeparator" w:id="0">
    <w:p w:rsidR="00DE1120" w:rsidRDefault="00DE112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1120" w:rsidRDefault="00DE1120" w:rsidP="003E7623">
      <w:r>
        <w:separator/>
      </w:r>
    </w:p>
  </w:footnote>
  <w:footnote w:type="continuationSeparator" w:id="0">
    <w:p w:rsidR="00DE1120" w:rsidRDefault="00DE112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120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62555-5F60-4AA5-A69D-FE7FD20A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2026-08-04T07:33:00Z</dcterms:created>
  <dcterms:modified xsi:type="dcterms:W3CDTF">2026-08-04T07:33:00Z</dcterms:modified>
</cp:coreProperties>
</file>